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bookmarkStart w:id="0" w:name="_GoBack"/>
      <w:bookmarkEnd w:id="0"/>
      <w:r>
        <w:rPr>
          <w:rFonts w:ascii="Calibri" w:eastAsia="Calibri" w:hAnsi="Calibri"/>
          <w:b/>
          <w:sz w:val="22"/>
        </w:rPr>
        <w:t>Homework Term 1.1 and 1.2</w:t>
      </w: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 xml:space="preserve">All homework’s will be discussed during lesson and demonstrated by the art teacher. If you need any additional help then please find Mrs Owen, Mrs Moore or Mrs Williams at lunch time. </w:t>
      </w: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 xml:space="preserve">Year 7 </w:t>
      </w: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r>
        <w:rPr>
          <w:rFonts w:ascii="Calibri" w:eastAsia="Calibri" w:hAnsi="Calibri"/>
          <w:sz w:val="22"/>
        </w:rPr>
        <w:t xml:space="preserve">1. Collection homework. Students collect imagery and key words for their 'Natural Forms' moodboard. </w:t>
      </w: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r>
        <w:rPr>
          <w:rFonts w:ascii="Calibri" w:eastAsia="Calibri" w:hAnsi="Calibri"/>
          <w:sz w:val="22"/>
        </w:rPr>
        <w:t>2 Drawing homework. Students to complete the drawing resource sheet that has been given out by the teacher. The first sheet relates to pencil drawing skil</w:t>
      </w:r>
      <w:r>
        <w:rPr>
          <w:rFonts w:ascii="Calibri" w:eastAsia="Calibri" w:hAnsi="Calibri"/>
          <w:sz w:val="22"/>
        </w:rPr>
        <w:t xml:space="preserve">ls. </w:t>
      </w: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sz w:val="22"/>
        </w:rPr>
        <w:t xml:space="preserve">3 Drawing homework. Students to complete the drawing resource sheet that has been given out by the teacher. The second sheet relates to biro pen drawing skills. </w:t>
      </w: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 xml:space="preserve">Year 8 </w:t>
      </w: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r>
        <w:rPr>
          <w:rFonts w:ascii="Calibri" w:eastAsia="Calibri" w:hAnsi="Calibri"/>
          <w:sz w:val="22"/>
        </w:rPr>
        <w:t>1. Collection homework. Students collect imagery and key words for their 'Pop A</w:t>
      </w:r>
      <w:r>
        <w:rPr>
          <w:rFonts w:ascii="Calibri" w:eastAsia="Calibri" w:hAnsi="Calibri"/>
          <w:sz w:val="22"/>
        </w:rPr>
        <w:t xml:space="preserve">rt' moodboard. </w:t>
      </w: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r>
        <w:rPr>
          <w:rFonts w:ascii="Calibri" w:eastAsia="Calibri" w:hAnsi="Calibri"/>
          <w:sz w:val="22"/>
        </w:rPr>
        <w:t xml:space="preserve">2 Drawing homework. Students to complete the drawing resource sheet that has been given out by the teacher. The first sheet relates to pencil drawing skills. </w:t>
      </w: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sz w:val="22"/>
        </w:rPr>
        <w:lastRenderedPageBreak/>
        <w:t>3 Drawing homework. Students to complete the drawing resource sheet that has be</w:t>
      </w:r>
      <w:r>
        <w:rPr>
          <w:rFonts w:ascii="Calibri" w:eastAsia="Calibri" w:hAnsi="Calibri"/>
          <w:sz w:val="22"/>
        </w:rPr>
        <w:t xml:space="preserve">en given out by the teacher. The second sheet relates to biro pen drawing skills. </w:t>
      </w: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 xml:space="preserve">Year 9 </w:t>
      </w: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r>
        <w:rPr>
          <w:rFonts w:ascii="Calibri" w:eastAsia="Calibri" w:hAnsi="Calibri"/>
          <w:sz w:val="22"/>
        </w:rPr>
        <w:t xml:space="preserve">1. Collection homework. Students collect imagery and key words for their 'Urban  moodboard. </w:t>
      </w: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r>
        <w:rPr>
          <w:rFonts w:ascii="Calibri" w:eastAsia="Calibri" w:hAnsi="Calibri"/>
          <w:sz w:val="22"/>
        </w:rPr>
        <w:t>2 Drawing homework. Students to complete the drawing resource sheet t</w:t>
      </w:r>
      <w:r>
        <w:rPr>
          <w:rFonts w:ascii="Calibri" w:eastAsia="Calibri" w:hAnsi="Calibri"/>
          <w:sz w:val="22"/>
        </w:rPr>
        <w:t xml:space="preserve">hat has been given out by the teacher. The first sheet relates to pencil drawing skills. </w:t>
      </w: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sz w:val="22"/>
        </w:rPr>
        <w:t xml:space="preserve">3 Drawing homework. Students to complete the drawing resource sheet that has been given out by the teacher. The second sheet relates to biro pen drawing skills. </w:t>
      </w: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 xml:space="preserve">Year 10 </w:t>
      </w: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 xml:space="preserve">Week 1 - </w:t>
      </w:r>
      <w:r>
        <w:rPr>
          <w:rFonts w:ascii="Calibri" w:eastAsia="Calibri" w:hAnsi="Calibri"/>
          <w:sz w:val="22"/>
        </w:rPr>
        <w:t xml:space="preserve">Present a full page collage in your sketchbook relating to the theme of 'Shoes and Laces'. You will need to look for images on the internet, in magazines, books and newspapers. Please use lunch time art club if you do not have access to </w:t>
      </w:r>
      <w:r>
        <w:rPr>
          <w:rFonts w:ascii="Calibri" w:eastAsia="Calibri" w:hAnsi="Calibri"/>
          <w:sz w:val="22"/>
        </w:rPr>
        <w:t>the internet or a printer at home.</w:t>
      </w: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r>
        <w:rPr>
          <w:rFonts w:ascii="Calibri" w:eastAsia="Calibri" w:hAnsi="Calibri"/>
          <w:b/>
          <w:sz w:val="22"/>
        </w:rPr>
        <w:t>Week  2</w:t>
      </w:r>
      <w:r>
        <w:rPr>
          <w:rFonts w:ascii="Calibri" w:eastAsia="Calibri" w:hAnsi="Calibri"/>
          <w:sz w:val="22"/>
        </w:rPr>
        <w:t xml:space="preserve"> – Present AO3 pencil drawings on a suitable background </w:t>
      </w: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r>
        <w:rPr>
          <w:rFonts w:ascii="Calibri" w:eastAsia="Calibri" w:hAnsi="Calibri"/>
          <w:b/>
          <w:sz w:val="22"/>
        </w:rPr>
        <w:t>Week 3</w:t>
      </w:r>
      <w:r>
        <w:rPr>
          <w:rFonts w:ascii="Calibri" w:eastAsia="Calibri" w:hAnsi="Calibri"/>
          <w:sz w:val="22"/>
        </w:rPr>
        <w:t xml:space="preserve"> – Present AO3 pen drawings on a suitable backgroud </w:t>
      </w: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lastRenderedPageBreak/>
        <w:t xml:space="preserve">Week 4- </w:t>
      </w:r>
      <w:r>
        <w:rPr>
          <w:rFonts w:ascii="Calibri" w:eastAsia="Calibri" w:hAnsi="Calibri"/>
          <w:sz w:val="22"/>
        </w:rPr>
        <w:t>Research the artist Sarah Beeston and find out information about her artwork. What is h</w:t>
      </w:r>
      <w:r>
        <w:rPr>
          <w:rFonts w:ascii="Calibri" w:eastAsia="Calibri" w:hAnsi="Calibri"/>
          <w:sz w:val="22"/>
        </w:rPr>
        <w:t xml:space="preserve">er style? what does she create? How might she influence your work? Collect as much written information as possible as you will need it to annotate your sketchbook. </w:t>
      </w: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sz w:val="22"/>
        </w:rPr>
      </w:pP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b/>
          <w:sz w:val="22"/>
        </w:rPr>
        <w:t xml:space="preserve">Week 5- </w:t>
      </w:r>
      <w:r>
        <w:rPr>
          <w:rFonts w:ascii="Calibri" w:eastAsia="Calibri" w:hAnsi="Calibri"/>
          <w:sz w:val="22"/>
        </w:rPr>
        <w:t>Research the artist Michael Leavitt and find out information about his artwork. Wh</w:t>
      </w:r>
      <w:r>
        <w:rPr>
          <w:rFonts w:ascii="Calibri" w:eastAsia="Calibri" w:hAnsi="Calibri"/>
          <w:sz w:val="22"/>
        </w:rPr>
        <w:t xml:space="preserve">at is his style? what does he create? What materials does he use? How might he influence your work? Collect as much written information as possible as you will need it to annotate your sketchbook. </w:t>
      </w: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Calibri" w:eastAsia="Calibri" w:hAnsi="Calibri"/>
          <w:sz w:val="22"/>
        </w:rPr>
      </w:pPr>
      <w:r>
        <w:rPr>
          <w:rFonts w:ascii="Calibri" w:eastAsia="Calibri" w:hAnsi="Calibri"/>
          <w:b/>
          <w:sz w:val="22"/>
        </w:rPr>
        <w:t xml:space="preserve">  Y11 Death and Decay Homework </w:t>
      </w: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Calibri" w:eastAsia="Calibri" w:hAnsi="Calibri"/>
          <w:sz w:val="22"/>
          <w:u w:val="single"/>
        </w:rPr>
      </w:pPr>
      <w:r>
        <w:rPr>
          <w:rFonts w:ascii="Calibri" w:eastAsia="Calibri" w:hAnsi="Calibri"/>
          <w:sz w:val="22"/>
          <w:u w:val="single"/>
        </w:rPr>
        <w:t>Week 1</w:t>
      </w: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Calibri" w:eastAsia="Calibri" w:hAnsi="Calibri"/>
          <w:sz w:val="22"/>
        </w:rPr>
      </w:pPr>
      <w:r>
        <w:rPr>
          <w:rFonts w:ascii="Calibri" w:eastAsia="Calibri" w:hAnsi="Calibri"/>
          <w:sz w:val="22"/>
        </w:rPr>
        <w:t>Gather images inde</w:t>
      </w:r>
      <w:r>
        <w:rPr>
          <w:rFonts w:ascii="Calibri" w:eastAsia="Calibri" w:hAnsi="Calibri"/>
          <w:sz w:val="22"/>
        </w:rPr>
        <w:t xml:space="preserve">pendently for your ‘Death and Decay ’ planning page </w:t>
      </w: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Calibri" w:eastAsia="Calibri" w:hAnsi="Calibri"/>
          <w:sz w:val="22"/>
          <w:u w:val="single"/>
        </w:rPr>
      </w:pPr>
      <w:r>
        <w:rPr>
          <w:rFonts w:ascii="Calibri" w:eastAsia="Calibri" w:hAnsi="Calibri"/>
          <w:sz w:val="22"/>
          <w:u w:val="single"/>
        </w:rPr>
        <w:t>Week 2</w:t>
      </w: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Calibri" w:eastAsia="Calibri" w:hAnsi="Calibri"/>
          <w:sz w:val="22"/>
        </w:rPr>
      </w:pPr>
      <w:r>
        <w:rPr>
          <w:rFonts w:ascii="Calibri" w:eastAsia="Calibri" w:hAnsi="Calibri"/>
          <w:sz w:val="22"/>
        </w:rPr>
        <w:t xml:space="preserve">Observational drawing in pencil working from sheet handed out in lesson </w:t>
      </w: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Calibri" w:eastAsia="Calibri" w:hAnsi="Calibri"/>
          <w:sz w:val="22"/>
          <w:u w:val="single"/>
        </w:rPr>
      </w:pPr>
      <w:r>
        <w:rPr>
          <w:rFonts w:ascii="Calibri" w:eastAsia="Calibri" w:hAnsi="Calibri"/>
          <w:sz w:val="22"/>
          <w:u w:val="single"/>
        </w:rPr>
        <w:t>Week 3</w:t>
      </w: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Calibri" w:eastAsia="Calibri" w:hAnsi="Calibri"/>
          <w:sz w:val="22"/>
        </w:rPr>
      </w:pPr>
      <w:r>
        <w:rPr>
          <w:rFonts w:ascii="Calibri" w:eastAsia="Calibri" w:hAnsi="Calibri"/>
          <w:sz w:val="22"/>
        </w:rPr>
        <w:t xml:space="preserve">Observational drawing in pen working from sheet handed out in lesson </w:t>
      </w: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Calibri" w:eastAsia="Calibri" w:hAnsi="Calibri"/>
          <w:sz w:val="22"/>
          <w:u w:val="single"/>
        </w:rPr>
      </w:pPr>
      <w:r>
        <w:rPr>
          <w:rFonts w:ascii="Calibri" w:eastAsia="Calibri" w:hAnsi="Calibri"/>
          <w:sz w:val="22"/>
          <w:u w:val="single"/>
        </w:rPr>
        <w:t>Week 4</w:t>
      </w: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Calibri" w:eastAsia="Calibri" w:hAnsi="Calibri"/>
          <w:sz w:val="22"/>
        </w:rPr>
      </w:pPr>
      <w:r>
        <w:rPr>
          <w:rFonts w:ascii="Calibri" w:eastAsia="Calibri" w:hAnsi="Calibri"/>
          <w:sz w:val="22"/>
        </w:rPr>
        <w:lastRenderedPageBreak/>
        <w:t>Observational drawing in material of yo</w:t>
      </w:r>
      <w:r>
        <w:rPr>
          <w:rFonts w:ascii="Calibri" w:eastAsia="Calibri" w:hAnsi="Calibri"/>
          <w:sz w:val="22"/>
        </w:rPr>
        <w:t>ur choice (try mixed media processes such as pen &amp; ink, emulsion and biro, or chalk and charcoal)</w:t>
      </w: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Calibri" w:eastAsia="Calibri" w:hAnsi="Calibri"/>
          <w:sz w:val="22"/>
          <w:u w:val="single"/>
        </w:rPr>
      </w:pPr>
      <w:r>
        <w:rPr>
          <w:rFonts w:ascii="Calibri" w:eastAsia="Calibri" w:hAnsi="Calibri"/>
          <w:sz w:val="22"/>
          <w:u w:val="single"/>
        </w:rPr>
        <w:t>Week 5</w:t>
      </w: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Calibri" w:eastAsia="Calibri" w:hAnsi="Calibri"/>
          <w:sz w:val="22"/>
        </w:rPr>
      </w:pPr>
      <w:r>
        <w:rPr>
          <w:rFonts w:ascii="Calibri" w:eastAsia="Calibri" w:hAnsi="Calibri"/>
          <w:sz w:val="22"/>
        </w:rPr>
        <w:t xml:space="preserve">Complete presentation of drawings in sketchbook </w:t>
      </w: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rFonts w:ascii="Calibri" w:eastAsia="Calibri" w:hAnsi="Calibri"/>
          <w:sz w:val="22"/>
          <w:u w:val="single"/>
        </w:rPr>
      </w:pPr>
      <w:r>
        <w:rPr>
          <w:rFonts w:ascii="Calibri" w:eastAsia="Calibri" w:hAnsi="Calibri"/>
          <w:sz w:val="22"/>
          <w:u w:val="single"/>
        </w:rPr>
        <w:t>Week 6</w:t>
      </w:r>
    </w:p>
    <w:p w:rsidR="005E4B20" w:rsidRDefault="005B6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r>
        <w:rPr>
          <w:rFonts w:ascii="Calibri" w:eastAsia="Calibri" w:hAnsi="Calibri"/>
          <w:sz w:val="22"/>
        </w:rPr>
        <w:t>Independent research on chosen artist for ‘Luke Dixon ’ project</w:t>
      </w: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b/>
          <w:sz w:val="22"/>
        </w:rPr>
      </w:pP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E4B20" w:rsidRDefault="005E4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5E4B20">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134"/>
  <w:characterSpacingControl w:val="doNotCompress"/>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20"/>
    <w:rsid w:val="005B6CB3"/>
    <w:rsid w:val="005E4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1FF1F63-69F9-4EC9-9663-5EF30866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0" w:defSemiHidden="0" w:defUnhideWhenUsed="0" w:defQFormat="0" w:count="37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pPr>
      <w:spacing w:after="0" w:line="240" w:lineRule="auto"/>
    </w:pPr>
    <w:rPr>
      <w:rFonts w:asci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Base>\\bhcdc-01\mowen6$\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Hinton</dc:creator>
  <cp:lastModifiedBy>Mark Hinton</cp:lastModifiedBy>
  <cp:revision>2</cp:revision>
  <dcterms:created xsi:type="dcterms:W3CDTF">2018-11-15T07:48:00Z</dcterms:created>
  <dcterms:modified xsi:type="dcterms:W3CDTF">2018-11-15T07:48:00Z</dcterms:modified>
</cp:coreProperties>
</file>