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85" w:rsidRPr="005335B9" w:rsidRDefault="00AB02C1">
      <w:pPr>
        <w:rPr>
          <w:b/>
        </w:rPr>
      </w:pPr>
      <w:bookmarkStart w:id="0" w:name="_GoBack"/>
      <w:bookmarkEnd w:id="0"/>
      <w:r w:rsidRPr="005335B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19DDEE" wp14:editId="28639C39">
            <wp:simplePos x="0" y="0"/>
            <wp:positionH relativeFrom="column">
              <wp:posOffset>5935980</wp:posOffset>
            </wp:positionH>
            <wp:positionV relativeFrom="paragraph">
              <wp:posOffset>-295910</wp:posOffset>
            </wp:positionV>
            <wp:extent cx="793750" cy="524510"/>
            <wp:effectExtent l="0" t="0" r="6350" b="8890"/>
            <wp:wrapThrough wrapText="bothSides">
              <wp:wrapPolygon edited="0">
                <wp:start x="0" y="0"/>
                <wp:lineTo x="0" y="21182"/>
                <wp:lineTo x="21254" y="21182"/>
                <wp:lineTo x="21254" y="0"/>
                <wp:lineTo x="0" y="0"/>
              </wp:wrapPolygon>
            </wp:wrapThrough>
            <wp:docPr id="4" name="Picture 3" descr="http://msc.wisc.edu/wp-content/uploads/2015/10/635789907572142925-38831165_stud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c.wisc.edu/wp-content/uploads/2015/10/635789907572142925-38831165_study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199" w:rsidRPr="005335B9">
        <w:rPr>
          <w:b/>
        </w:rPr>
        <w:t>Y11</w:t>
      </w:r>
      <w:r w:rsidR="005335B9">
        <w:rPr>
          <w:b/>
        </w:rPr>
        <w:t xml:space="preserve"> Geography Home learning</w:t>
      </w:r>
      <w:r w:rsidR="005335B9" w:rsidRPr="005335B9">
        <w:rPr>
          <w:b/>
        </w:rPr>
        <w:t>:</w:t>
      </w:r>
      <w:r w:rsidRPr="005335B9">
        <w:rPr>
          <w:b/>
        </w:rPr>
        <w:t xml:space="preserve"> </w:t>
      </w:r>
      <w:r w:rsidR="00211C14" w:rsidRPr="005335B9">
        <w:rPr>
          <w:b/>
        </w:rPr>
        <w:t>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1276"/>
      </w:tblGrid>
      <w:tr w:rsidR="005335B9" w:rsidRPr="005335B9" w:rsidTr="005335B9">
        <w:tc>
          <w:tcPr>
            <w:tcW w:w="2263" w:type="dxa"/>
          </w:tcPr>
          <w:p w:rsidR="005335B9" w:rsidRPr="005335B9" w:rsidRDefault="005335B9">
            <w:pPr>
              <w:rPr>
                <w:b/>
              </w:rPr>
            </w:pPr>
            <w:r w:rsidRPr="005335B9">
              <w:rPr>
                <w:b/>
              </w:rPr>
              <w:t xml:space="preserve">Date </w:t>
            </w:r>
          </w:p>
          <w:p w:rsidR="005335B9" w:rsidRPr="005335B9" w:rsidRDefault="005335B9">
            <w:pPr>
              <w:rPr>
                <w:b/>
              </w:rPr>
            </w:pPr>
            <w:r w:rsidRPr="005335B9">
              <w:rPr>
                <w:b/>
              </w:rPr>
              <w:t>(week commencing)</w:t>
            </w:r>
          </w:p>
        </w:tc>
        <w:tc>
          <w:tcPr>
            <w:tcW w:w="6521" w:type="dxa"/>
          </w:tcPr>
          <w:p w:rsidR="005335B9" w:rsidRPr="005335B9" w:rsidRDefault="005335B9">
            <w:pPr>
              <w:rPr>
                <w:b/>
              </w:rPr>
            </w:pPr>
            <w:r w:rsidRPr="005335B9">
              <w:rPr>
                <w:b/>
              </w:rPr>
              <w:t>Task</w:t>
            </w:r>
          </w:p>
        </w:tc>
        <w:tc>
          <w:tcPr>
            <w:tcW w:w="1276" w:type="dxa"/>
          </w:tcPr>
          <w:p w:rsidR="005335B9" w:rsidRPr="005335B9" w:rsidRDefault="005335B9">
            <w:pPr>
              <w:rPr>
                <w:b/>
              </w:rPr>
            </w:pPr>
            <w:r w:rsidRPr="005335B9">
              <w:rPr>
                <w:b/>
              </w:rPr>
              <w:t>Tick when handed in</w:t>
            </w:r>
          </w:p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10</w:t>
            </w:r>
            <w:r w:rsidRPr="005335B9">
              <w:rPr>
                <w:vertAlign w:val="superscript"/>
              </w:rPr>
              <w:t>th</w:t>
            </w:r>
            <w:r w:rsidRPr="005335B9">
              <w:t xml:space="preserve"> September</w:t>
            </w:r>
          </w:p>
        </w:tc>
        <w:tc>
          <w:tcPr>
            <w:tcW w:w="6521" w:type="dxa"/>
          </w:tcPr>
          <w:p w:rsidR="005335B9" w:rsidRPr="005335B9" w:rsidRDefault="005335B9" w:rsidP="007C1285">
            <w:pPr>
              <w:tabs>
                <w:tab w:val="center" w:pos="1942"/>
              </w:tabs>
            </w:pPr>
            <w:r w:rsidRPr="005335B9">
              <w:t>Watch news 3 times: Hurricane Florence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17</w:t>
            </w:r>
            <w:r w:rsidRPr="005335B9">
              <w:rPr>
                <w:vertAlign w:val="superscript"/>
              </w:rPr>
              <w:t>th</w:t>
            </w:r>
            <w:r w:rsidRPr="005335B9">
              <w:t xml:space="preserve"> September</w:t>
            </w:r>
          </w:p>
        </w:tc>
        <w:tc>
          <w:tcPr>
            <w:tcW w:w="6521" w:type="dxa"/>
          </w:tcPr>
          <w:p w:rsidR="005335B9" w:rsidRPr="005335B9" w:rsidRDefault="005335B9">
            <w:r w:rsidRPr="005335B9">
              <w:t>Complete taboo sheet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24</w:t>
            </w:r>
            <w:r w:rsidRPr="005335B9">
              <w:rPr>
                <w:vertAlign w:val="superscript"/>
              </w:rPr>
              <w:t>th</w:t>
            </w:r>
            <w:r w:rsidRPr="005335B9">
              <w:t xml:space="preserve"> September</w:t>
            </w:r>
          </w:p>
        </w:tc>
        <w:tc>
          <w:tcPr>
            <w:tcW w:w="6521" w:type="dxa"/>
          </w:tcPr>
          <w:p w:rsidR="005335B9" w:rsidRPr="005335B9" w:rsidRDefault="005335B9">
            <w:r w:rsidRPr="005335B9">
              <w:t>Revision flashcard: opportunities and issues in Mumbai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1</w:t>
            </w:r>
            <w:r w:rsidRPr="005335B9">
              <w:rPr>
                <w:vertAlign w:val="superscript"/>
              </w:rPr>
              <w:t>st</w:t>
            </w:r>
            <w:r w:rsidRPr="005335B9">
              <w:t xml:space="preserve"> October  </w:t>
            </w:r>
          </w:p>
        </w:tc>
        <w:tc>
          <w:tcPr>
            <w:tcW w:w="6521" w:type="dxa"/>
          </w:tcPr>
          <w:p w:rsidR="005335B9" w:rsidRPr="005335B9" w:rsidRDefault="005335B9" w:rsidP="00913B57">
            <w:pPr>
              <w:autoSpaceDE w:val="0"/>
              <w:autoSpaceDN w:val="0"/>
              <w:adjustRightInd w:val="0"/>
            </w:pPr>
            <w:r w:rsidRPr="005335B9">
              <w:t xml:space="preserve">Exam question: </w:t>
            </w:r>
            <w:r w:rsidRPr="005335B9">
              <w:rPr>
                <w:u w:val="single"/>
              </w:rPr>
              <w:t>PLAN</w:t>
            </w:r>
            <w:r w:rsidRPr="005335B9">
              <w:t xml:space="preserve"> and then answer: </w:t>
            </w:r>
          </w:p>
          <w:p w:rsidR="005335B9" w:rsidRPr="005335B9" w:rsidRDefault="005335B9" w:rsidP="00913B5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335B9">
              <w:rPr>
                <w:rFonts w:cs="Arial"/>
              </w:rPr>
              <w:t xml:space="preserve">Explain </w:t>
            </w:r>
            <w:r w:rsidRPr="005335B9">
              <w:rPr>
                <w:rFonts w:cs="Arial"/>
                <w:bCs/>
              </w:rPr>
              <w:t>why HICs experience</w:t>
            </w:r>
            <w:r w:rsidRPr="005335B9">
              <w:rPr>
                <w:rFonts w:cs="Arial"/>
              </w:rPr>
              <w:t xml:space="preserve"> slow rates of urban growth </w:t>
            </w:r>
          </w:p>
          <w:p w:rsidR="005335B9" w:rsidRPr="005335B9" w:rsidRDefault="005335B9" w:rsidP="00913B57">
            <w:r w:rsidRPr="005335B9">
              <w:rPr>
                <w:rFonts w:cs="Arial"/>
              </w:rPr>
              <w:t>(4 marks)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8</w:t>
            </w:r>
            <w:r w:rsidRPr="005335B9">
              <w:rPr>
                <w:vertAlign w:val="superscript"/>
              </w:rPr>
              <w:t>th</w:t>
            </w:r>
            <w:r w:rsidRPr="005335B9">
              <w:t xml:space="preserve"> October</w:t>
            </w:r>
          </w:p>
        </w:tc>
        <w:tc>
          <w:tcPr>
            <w:tcW w:w="6521" w:type="dxa"/>
          </w:tcPr>
          <w:p w:rsidR="005335B9" w:rsidRPr="005335B9" w:rsidRDefault="005335B9" w:rsidP="004047B7">
            <w:r w:rsidRPr="005335B9">
              <w:t>Produce 2-3 x A4 sheets summarising key points from the entire ‘Urban issues and challenges unit’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15</w:t>
            </w:r>
            <w:r w:rsidRPr="005335B9">
              <w:rPr>
                <w:vertAlign w:val="superscript"/>
              </w:rPr>
              <w:t>th</w:t>
            </w:r>
            <w:r w:rsidRPr="005335B9">
              <w:t xml:space="preserve">  October </w:t>
            </w:r>
          </w:p>
        </w:tc>
        <w:tc>
          <w:tcPr>
            <w:tcW w:w="6521" w:type="dxa"/>
          </w:tcPr>
          <w:p w:rsidR="005335B9" w:rsidRPr="005335B9" w:rsidRDefault="005335B9" w:rsidP="004047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335B9">
              <w:rPr>
                <w:rFonts w:cs="Arial"/>
              </w:rPr>
              <w:t xml:space="preserve">Exam question- PLAN and then answer: </w:t>
            </w:r>
          </w:p>
          <w:p w:rsidR="005335B9" w:rsidRPr="005335B9" w:rsidRDefault="005335B9" w:rsidP="004047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335B9">
              <w:rPr>
                <w:rFonts w:cs="Arial"/>
              </w:rPr>
              <w:t>To what extent do urban areas in higher income countries (HICs) provide social and economic opportunities for people?</w:t>
            </w:r>
          </w:p>
          <w:p w:rsidR="005335B9" w:rsidRPr="005335B9" w:rsidRDefault="005335B9" w:rsidP="004047B7">
            <w:r w:rsidRPr="005335B9">
              <w:rPr>
                <w:rFonts w:cs="Arial"/>
                <w:bCs/>
              </w:rPr>
              <w:t>[9 marks]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22</w:t>
            </w:r>
            <w:r w:rsidRPr="005335B9">
              <w:rPr>
                <w:vertAlign w:val="superscript"/>
              </w:rPr>
              <w:t>nd</w:t>
            </w:r>
            <w:r w:rsidRPr="005335B9">
              <w:t xml:space="preserve"> October </w:t>
            </w:r>
          </w:p>
        </w:tc>
        <w:tc>
          <w:tcPr>
            <w:tcW w:w="6521" w:type="dxa"/>
          </w:tcPr>
          <w:p w:rsidR="005335B9" w:rsidRDefault="005335B9">
            <w:r>
              <w:t>Exam question- PLAN and then answer:</w:t>
            </w:r>
          </w:p>
          <w:p w:rsidR="005335B9" w:rsidRPr="005335B9" w:rsidRDefault="005335B9">
            <w:r w:rsidRPr="005335B9">
              <w:t>Describe and explain the problems of rapid</w:t>
            </w:r>
            <w:r>
              <w:t xml:space="preserve"> urbanisation in LICs (6 marks)</w:t>
            </w:r>
          </w:p>
        </w:tc>
        <w:tc>
          <w:tcPr>
            <w:tcW w:w="1276" w:type="dxa"/>
          </w:tcPr>
          <w:p w:rsidR="005335B9" w:rsidRPr="005335B9" w:rsidRDefault="005335B9"/>
        </w:tc>
      </w:tr>
      <w:tr w:rsidR="005335B9" w:rsidRPr="005335B9" w:rsidTr="005335B9">
        <w:tc>
          <w:tcPr>
            <w:tcW w:w="2263" w:type="dxa"/>
          </w:tcPr>
          <w:p w:rsidR="005335B9" w:rsidRPr="005335B9" w:rsidRDefault="005335B9">
            <w:r w:rsidRPr="005335B9">
              <w:t>HALF TERM</w:t>
            </w:r>
          </w:p>
        </w:tc>
        <w:tc>
          <w:tcPr>
            <w:tcW w:w="6521" w:type="dxa"/>
          </w:tcPr>
          <w:p w:rsidR="005335B9" w:rsidRPr="005335B9" w:rsidRDefault="005335B9"/>
        </w:tc>
        <w:tc>
          <w:tcPr>
            <w:tcW w:w="1276" w:type="dxa"/>
          </w:tcPr>
          <w:p w:rsidR="005335B9" w:rsidRPr="005335B9" w:rsidRDefault="005335B9"/>
        </w:tc>
      </w:tr>
    </w:tbl>
    <w:p w:rsidR="007C1285" w:rsidRDefault="007C12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822903" wp14:editId="7A6C5EBC">
            <wp:simplePos x="0" y="0"/>
            <wp:positionH relativeFrom="column">
              <wp:posOffset>6177915</wp:posOffset>
            </wp:positionH>
            <wp:positionV relativeFrom="paragraph">
              <wp:posOffset>123825</wp:posOffset>
            </wp:positionV>
            <wp:extent cx="619125" cy="710565"/>
            <wp:effectExtent l="0" t="0" r="9525" b="0"/>
            <wp:wrapThrough wrapText="bothSides">
              <wp:wrapPolygon edited="0">
                <wp:start x="0" y="0"/>
                <wp:lineTo x="0" y="20847"/>
                <wp:lineTo x="21268" y="20847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285" w:rsidRDefault="007C1285">
      <w:pPr>
        <w:rPr>
          <w:rFonts w:ascii="Georgia" w:hAnsi="Georgia" w:cs="Helvetica"/>
          <w:i/>
          <w:iCs/>
          <w:color w:val="333333"/>
          <w:sz w:val="15"/>
          <w:szCs w:val="15"/>
        </w:rPr>
      </w:pPr>
      <w:r>
        <w:rPr>
          <w:rFonts w:ascii="Georgia" w:hAnsi="Georgia" w:cs="Helvetica"/>
          <w:i/>
          <w:iCs/>
          <w:color w:val="333333"/>
          <w:sz w:val="15"/>
          <w:szCs w:val="15"/>
        </w:rPr>
        <w:t>“The fight is won or lost far away from witnesses - behind the lines, in the gym and out there on the road, long before I dance under those lights."</w:t>
      </w:r>
    </w:p>
    <w:p w:rsidR="007C1285" w:rsidRDefault="007C1285"/>
    <w:p w:rsidR="00F95DF3" w:rsidRDefault="005335B9">
      <w:r>
        <w:rPr>
          <w:noProof/>
          <w:lang w:eastAsia="en-GB"/>
        </w:rPr>
        <w:lastRenderedPageBreak/>
        <w:drawing>
          <wp:inline distT="0" distB="0" distL="0" distR="0" wp14:anchorId="307AA802" wp14:editId="2D98053E">
            <wp:extent cx="6645910" cy="44253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B9" w:rsidRDefault="005335B9"/>
    <w:sectPr w:rsidR="005335B9" w:rsidSect="007C1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4"/>
    <w:rsid w:val="000C3F84"/>
    <w:rsid w:val="001619C6"/>
    <w:rsid w:val="001E331C"/>
    <w:rsid w:val="00211C14"/>
    <w:rsid w:val="004032E9"/>
    <w:rsid w:val="004047B7"/>
    <w:rsid w:val="005335B9"/>
    <w:rsid w:val="005B6199"/>
    <w:rsid w:val="007C1285"/>
    <w:rsid w:val="00913B57"/>
    <w:rsid w:val="00A44DEA"/>
    <w:rsid w:val="00A81BC9"/>
    <w:rsid w:val="00AB02C1"/>
    <w:rsid w:val="00C736B6"/>
    <w:rsid w:val="00DB2D2D"/>
    <w:rsid w:val="00F55833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F6208-6CB1-4A9A-8ED1-35F4C29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Birches Head Academy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Underwood</dc:creator>
  <cp:lastModifiedBy>Mark Hinton</cp:lastModifiedBy>
  <cp:revision>2</cp:revision>
  <cp:lastPrinted>2017-09-21T08:13:00Z</cp:lastPrinted>
  <dcterms:created xsi:type="dcterms:W3CDTF">2018-11-15T09:41:00Z</dcterms:created>
  <dcterms:modified xsi:type="dcterms:W3CDTF">2018-11-15T09:41:00Z</dcterms:modified>
</cp:coreProperties>
</file>